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A3D" w:rsidRDefault="007A4A3D" w:rsidP="007A4A3D">
      <w:pPr>
        <w:pStyle w:val="NormalWeb"/>
        <w:shd w:val="clear" w:color="auto" w:fill="FFFFFF"/>
        <w:spacing w:before="0" w:beforeAutospacing="0" w:after="559" w:afterAutospacing="0" w:line="559" w:lineRule="atLeast"/>
        <w:jc w:val="center"/>
        <w:rPr>
          <w:rFonts w:ascii="Verdana" w:hAnsi="Verdana"/>
          <w:color w:val="000000"/>
          <w:sz w:val="26"/>
          <w:szCs w:val="26"/>
        </w:rPr>
      </w:pPr>
      <w:r>
        <w:rPr>
          <w:rFonts w:ascii="Verdana" w:hAnsi="Verdana"/>
          <w:color w:val="000000"/>
          <w:sz w:val="26"/>
          <w:szCs w:val="26"/>
        </w:rPr>
        <w:t>OYUNCAKLAR</w:t>
      </w:r>
    </w:p>
    <w:p w:rsidR="00BD5DD5" w:rsidRDefault="00BD5DD5" w:rsidP="00BD5DD5">
      <w:pPr>
        <w:pStyle w:val="NormalWeb"/>
        <w:shd w:val="clear" w:color="auto" w:fill="FFFFFF"/>
        <w:spacing w:before="0" w:beforeAutospacing="0" w:after="559" w:afterAutospacing="0" w:line="559" w:lineRule="atLeast"/>
        <w:jc w:val="both"/>
        <w:rPr>
          <w:rFonts w:ascii="Verdana" w:hAnsi="Verdana"/>
          <w:color w:val="000000"/>
          <w:sz w:val="26"/>
          <w:szCs w:val="26"/>
        </w:rPr>
      </w:pPr>
      <w:r>
        <w:rPr>
          <w:rFonts w:ascii="Verdana" w:hAnsi="Verdana"/>
          <w:color w:val="000000"/>
          <w:sz w:val="26"/>
          <w:szCs w:val="26"/>
        </w:rPr>
        <w:t> İlk oyuncaklar ağaç, taş, kemik, çamur, kil gibi malzemelerle elde şekillenerek bugün ki halini aldı. Bilinen en eski oyuncağın mısır da olduğu bilinen arkeolojik bulgulara göre M.Ö. 5. Yüzyıldaki miniklerin en büyük zevki baş kısmı at kafası şeklinde biçimlendirilmiş uzun bir çubuğa binmekti. O dönemde oyuncak sadece çocukların eğlencesi olmayıp aynı zamanda tanrıların onuruna yapılan kıymetli bir nesneydi de. Sopayla sürülen çember,  topaç ve top antik yunan, roma ve Çin’deki en kıymetli oyuncaklarıydı. Küçük birer model halinde bu araçlar sadece oyunun değil, eğitimin bir parçasıydı. Mekanik yapısıyla çocuğun kas ve göz koordinasyonunun gelişmesini sağlardı.</w:t>
      </w:r>
      <w:r>
        <w:rPr>
          <w:rFonts w:ascii="Verdana" w:hAnsi="Verdana"/>
          <w:color w:val="000000"/>
          <w:sz w:val="26"/>
          <w:szCs w:val="26"/>
        </w:rPr>
        <w:br/>
        <w:t>M.Ö. 2.Yüzyılda kilden yapılan yunan bebeğine çıngırak bebek denirdi. Antik yunan da kil, ağaç ve fildişinden mamul, hareketli kol ve bacaklara sahip bebekler çocuk gerçekliğinin minyatür kopyasıydı adeta.  Çocukların en büyük eğlencesi elbiselerini ve duruşlarını değiştirmekti.</w:t>
      </w:r>
    </w:p>
    <w:p w:rsidR="00BD5DD5" w:rsidRDefault="00BD5DD5" w:rsidP="00BD5DD5">
      <w:pPr>
        <w:pStyle w:val="NormalWeb"/>
        <w:shd w:val="clear" w:color="auto" w:fill="FFFFFF"/>
        <w:spacing w:before="0" w:beforeAutospacing="0" w:after="559" w:afterAutospacing="0" w:line="559" w:lineRule="atLeast"/>
        <w:jc w:val="both"/>
        <w:rPr>
          <w:rFonts w:ascii="Verdana" w:hAnsi="Verdana"/>
          <w:color w:val="000000"/>
          <w:sz w:val="26"/>
          <w:szCs w:val="26"/>
        </w:rPr>
      </w:pPr>
      <w:r>
        <w:rPr>
          <w:rFonts w:ascii="Verdana" w:hAnsi="Verdana"/>
          <w:color w:val="000000"/>
          <w:sz w:val="26"/>
          <w:szCs w:val="26"/>
        </w:rPr>
        <w:t xml:space="preserve"> Küçük </w:t>
      </w:r>
      <w:proofErr w:type="gramStart"/>
      <w:r>
        <w:rPr>
          <w:rFonts w:ascii="Verdana" w:hAnsi="Verdana"/>
          <w:color w:val="000000"/>
          <w:sz w:val="26"/>
          <w:szCs w:val="26"/>
        </w:rPr>
        <w:t>rüzgar</w:t>
      </w:r>
      <w:proofErr w:type="gramEnd"/>
      <w:r>
        <w:rPr>
          <w:rFonts w:ascii="Verdana" w:hAnsi="Verdana"/>
          <w:color w:val="000000"/>
          <w:sz w:val="26"/>
          <w:szCs w:val="26"/>
        </w:rPr>
        <w:t xml:space="preserve"> değirmenleri ve şövalyeler minyatür at veya gemiler, tahta kılıçlar, aziz heykelleri, kukla oyuncakları için yapılan ipli bebekler de orta çağ oyuncaklarının en sevilenleriydi. O zamanın</w:t>
      </w:r>
      <w:r>
        <w:rPr>
          <w:rStyle w:val="Gl"/>
          <w:rFonts w:ascii="Verdana" w:hAnsi="Verdana"/>
          <w:color w:val="000000"/>
          <w:sz w:val="26"/>
          <w:szCs w:val="26"/>
        </w:rPr>
        <w:t> çocukları</w:t>
      </w:r>
      <w:r>
        <w:rPr>
          <w:rFonts w:ascii="Verdana" w:hAnsi="Verdana"/>
          <w:color w:val="000000"/>
          <w:sz w:val="26"/>
          <w:szCs w:val="26"/>
        </w:rPr>
        <w:t xml:space="preserve"> yetişkinlerden ayrı görülmezdi. Üretime dâhil edilen minikler için oyuncakların mesleki yönü ön plandaydı. Bu yüzden ilk olarak pişmiş topraktan çömlekçiler şekillendirilen yemek </w:t>
      </w:r>
      <w:r>
        <w:rPr>
          <w:rFonts w:ascii="Verdana" w:hAnsi="Verdana"/>
          <w:color w:val="000000"/>
          <w:sz w:val="26"/>
          <w:szCs w:val="26"/>
        </w:rPr>
        <w:lastRenderedPageBreak/>
        <w:t xml:space="preserve">takımları yapıldı oyuncak niyetine aşçılık erkeklere özgü bir meslek olarak görüldüğünden bu yemek takımları erkek çocuklar içindi. </w:t>
      </w:r>
      <w:r>
        <w:rPr>
          <w:rFonts w:ascii="Verdana" w:hAnsi="Verdana"/>
          <w:color w:val="000000"/>
          <w:sz w:val="26"/>
          <w:szCs w:val="26"/>
        </w:rPr>
        <w:br/>
        <w:t xml:space="preserve">     1558’de Alman Duke </w:t>
      </w:r>
      <w:proofErr w:type="spellStart"/>
      <w:r>
        <w:rPr>
          <w:rFonts w:ascii="Verdana" w:hAnsi="Verdana"/>
          <w:color w:val="000000"/>
          <w:sz w:val="26"/>
          <w:szCs w:val="26"/>
        </w:rPr>
        <w:t>Albert</w:t>
      </w:r>
      <w:proofErr w:type="spellEnd"/>
      <w:r>
        <w:rPr>
          <w:rFonts w:ascii="Verdana" w:hAnsi="Verdana"/>
          <w:color w:val="000000"/>
          <w:sz w:val="26"/>
          <w:szCs w:val="26"/>
        </w:rPr>
        <w:t xml:space="preserve">  </w:t>
      </w:r>
      <w:proofErr w:type="spellStart"/>
      <w:r>
        <w:rPr>
          <w:rFonts w:ascii="Verdana" w:hAnsi="Verdana"/>
          <w:color w:val="000000"/>
          <w:sz w:val="26"/>
          <w:szCs w:val="26"/>
        </w:rPr>
        <w:t>V’in</w:t>
      </w:r>
      <w:proofErr w:type="spellEnd"/>
      <w:r>
        <w:rPr>
          <w:rFonts w:ascii="Verdana" w:hAnsi="Verdana"/>
          <w:color w:val="000000"/>
          <w:sz w:val="26"/>
          <w:szCs w:val="26"/>
        </w:rPr>
        <w:t xml:space="preserve"> ürettiği ahşap, kil ve kemikten yapılan ilk oyuncak bebekler ürkütücü birer donuk yüze sahip olsalar da büyük ilgi gördü.</w:t>
      </w:r>
    </w:p>
    <w:p w:rsidR="00BD5DD5" w:rsidRDefault="00BD5DD5" w:rsidP="00BD5DD5">
      <w:pPr>
        <w:pStyle w:val="NormalWeb"/>
        <w:shd w:val="clear" w:color="auto" w:fill="FFFFFF"/>
        <w:spacing w:before="0" w:beforeAutospacing="0" w:after="559" w:afterAutospacing="0" w:line="559" w:lineRule="atLeast"/>
        <w:jc w:val="both"/>
        <w:rPr>
          <w:rFonts w:ascii="Open Sans" w:hAnsi="Open Sans"/>
          <w:color w:val="222222"/>
          <w:sz w:val="32"/>
          <w:szCs w:val="32"/>
        </w:rPr>
      </w:pPr>
      <w:r>
        <w:rPr>
          <w:rFonts w:ascii="Verdana" w:hAnsi="Verdana"/>
          <w:color w:val="000000"/>
          <w:sz w:val="26"/>
          <w:szCs w:val="26"/>
        </w:rPr>
        <w:t xml:space="preserve">   18. yüzyılda sırtlarında topaçlar yoyolar ve türlü oyuncaklar taşıyan gezgin satıcılar köy </w:t>
      </w:r>
      <w:proofErr w:type="spellStart"/>
      <w:r>
        <w:rPr>
          <w:rFonts w:ascii="Verdana" w:hAnsi="Verdana"/>
          <w:color w:val="000000"/>
          <w:sz w:val="26"/>
          <w:szCs w:val="26"/>
        </w:rPr>
        <w:t>köy</w:t>
      </w:r>
      <w:proofErr w:type="spellEnd"/>
      <w:r>
        <w:rPr>
          <w:rFonts w:ascii="Verdana" w:hAnsi="Verdana"/>
          <w:color w:val="000000"/>
          <w:sz w:val="26"/>
          <w:szCs w:val="26"/>
        </w:rPr>
        <w:t xml:space="preserve">, kasaba </w:t>
      </w:r>
      <w:proofErr w:type="spellStart"/>
      <w:r>
        <w:rPr>
          <w:rFonts w:ascii="Verdana" w:hAnsi="Verdana"/>
          <w:color w:val="000000"/>
          <w:sz w:val="26"/>
          <w:szCs w:val="26"/>
        </w:rPr>
        <w:t>kasaba</w:t>
      </w:r>
      <w:proofErr w:type="spellEnd"/>
      <w:r>
        <w:rPr>
          <w:rFonts w:ascii="Verdana" w:hAnsi="Verdana"/>
          <w:color w:val="000000"/>
          <w:sz w:val="26"/>
          <w:szCs w:val="26"/>
        </w:rPr>
        <w:t xml:space="preserve"> dalaşıp bağırarak çocukların dikkatlerini çekmeyi başardı. Böylece Çin kökenli </w:t>
      </w:r>
      <w:proofErr w:type="spellStart"/>
      <w:r>
        <w:rPr>
          <w:rFonts w:ascii="Verdana" w:hAnsi="Verdana"/>
          <w:color w:val="000000"/>
          <w:sz w:val="26"/>
          <w:szCs w:val="26"/>
        </w:rPr>
        <w:t>diabolo</w:t>
      </w:r>
      <w:proofErr w:type="spellEnd"/>
      <w:r>
        <w:rPr>
          <w:rFonts w:ascii="Verdana" w:hAnsi="Verdana"/>
          <w:color w:val="000000"/>
          <w:sz w:val="26"/>
          <w:szCs w:val="26"/>
        </w:rPr>
        <w:t xml:space="preserve"> ve yoyo modası Avrupa’yı sardı.</w:t>
      </w:r>
    </w:p>
    <w:p w:rsidR="00BD5DD5" w:rsidRDefault="00BD5DD5" w:rsidP="00BD5DD5">
      <w:pPr>
        <w:pStyle w:val="NormalWeb"/>
        <w:shd w:val="clear" w:color="auto" w:fill="FFFFFF"/>
        <w:spacing w:before="0" w:beforeAutospacing="0" w:after="559" w:afterAutospacing="0" w:line="559" w:lineRule="atLeast"/>
        <w:jc w:val="both"/>
        <w:rPr>
          <w:rFonts w:ascii="Open Sans" w:hAnsi="Open Sans"/>
          <w:color w:val="222222"/>
          <w:sz w:val="32"/>
          <w:szCs w:val="32"/>
        </w:rPr>
      </w:pPr>
      <w:r>
        <w:rPr>
          <w:rFonts w:ascii="Verdana" w:hAnsi="Verdana"/>
          <w:color w:val="000000"/>
          <w:sz w:val="26"/>
          <w:szCs w:val="26"/>
        </w:rPr>
        <w:t>    19. yüzyılda sanayi devrimi çocukları da etkiledi haliyle. Gerek iple çekilen minyatür trenler, gerekse rayları ve gelişmiş lokomotiflileri çok sevildi. Orta çağda tekne niyetine su üzerinde yüzdürülen basit bir tahta parçası bu dönemde gelişerek gösterişli bir gemi halini aldı.</w:t>
      </w:r>
    </w:p>
    <w:p w:rsidR="00A915F0" w:rsidRDefault="00A915F0"/>
    <w:p w:rsidR="007A4A3D" w:rsidRDefault="007A4A3D"/>
    <w:p w:rsidR="007A4A3D" w:rsidRDefault="007A4A3D"/>
    <w:p w:rsidR="007A4A3D" w:rsidRDefault="007A4A3D"/>
    <w:p w:rsidR="007A4A3D" w:rsidRDefault="007A4A3D"/>
    <w:p w:rsidR="007A4A3D" w:rsidRDefault="007A4A3D"/>
    <w:p w:rsidR="007A4A3D" w:rsidRDefault="007A4A3D"/>
    <w:p w:rsidR="007A4A3D" w:rsidRDefault="007A4A3D"/>
    <w:p w:rsidR="007A4A3D" w:rsidRDefault="007A4A3D"/>
    <w:sectPr w:rsidR="007A4A3D" w:rsidSect="00A915F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Open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characterSpacingControl w:val="doNotCompress"/>
  <w:compat/>
  <w:rsids>
    <w:rsidRoot w:val="00BD5DD5"/>
    <w:rsid w:val="007A4A3D"/>
    <w:rsid w:val="008E0C36"/>
    <w:rsid w:val="00A915F0"/>
    <w:rsid w:val="00BD5DD5"/>
    <w:rsid w:val="00E400A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5F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BD5DD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D5DD5"/>
    <w:rPr>
      <w:b/>
      <w:bCs/>
    </w:rPr>
  </w:style>
  <w:style w:type="character" w:styleId="SatrNumaras">
    <w:name w:val="line number"/>
    <w:basedOn w:val="VarsaylanParagrafYazTipi"/>
    <w:uiPriority w:val="99"/>
    <w:semiHidden/>
    <w:unhideWhenUsed/>
    <w:rsid w:val="00BD5DD5"/>
  </w:style>
</w:styles>
</file>

<file path=word/webSettings.xml><?xml version="1.0" encoding="utf-8"?>
<w:webSettings xmlns:r="http://schemas.openxmlformats.org/officeDocument/2006/relationships" xmlns:w="http://schemas.openxmlformats.org/wordprocessingml/2006/main">
  <w:divs>
    <w:div w:id="17854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atesbey</dc:creator>
  <cp:lastModifiedBy>ates</cp:lastModifiedBy>
  <cp:revision>2</cp:revision>
  <dcterms:created xsi:type="dcterms:W3CDTF">2019-05-03T14:39:00Z</dcterms:created>
  <dcterms:modified xsi:type="dcterms:W3CDTF">2019-05-03T14:39:00Z</dcterms:modified>
</cp:coreProperties>
</file>